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002" w:rsidRPr="00AE7002" w:rsidRDefault="00AE7002" w:rsidP="00AE7002">
      <w:pPr>
        <w:shd w:val="clear" w:color="auto" w:fill="FFFFFF"/>
        <w:spacing w:after="270" w:line="450" w:lineRule="atLeast"/>
        <w:jc w:val="center"/>
        <w:outlineLvl w:val="0"/>
        <w:rPr>
          <w:rFonts w:ascii="Times New Roman" w:eastAsia="Times New Roman" w:hAnsi="Times New Roman" w:cs="Times New Roman"/>
          <w:color w:val="303030"/>
          <w:kern w:val="36"/>
          <w:sz w:val="32"/>
          <w:szCs w:val="32"/>
          <w:lang w:eastAsia="ru-RU"/>
        </w:rPr>
      </w:pPr>
      <w:r w:rsidRPr="00AE7002">
        <w:rPr>
          <w:rFonts w:ascii="Times New Roman" w:eastAsia="Times New Roman" w:hAnsi="Times New Roman" w:cs="Times New Roman"/>
          <w:color w:val="303030"/>
          <w:kern w:val="36"/>
          <w:sz w:val="32"/>
          <w:szCs w:val="32"/>
          <w:lang w:eastAsia="ru-RU"/>
        </w:rPr>
        <w:t>Республиканская акция «Помоги своей школе!»</w:t>
      </w:r>
    </w:p>
    <w:p w:rsidR="00AE7002" w:rsidRPr="00AE7002" w:rsidRDefault="00AE7002" w:rsidP="00AE700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AE7002">
        <w:rPr>
          <w:rFonts w:ascii="Times New Roman" w:eastAsia="Times New Roman" w:hAnsi="Times New Roman" w:cs="Times New Roman"/>
          <w:b/>
          <w:bCs/>
          <w:color w:val="303030"/>
          <w:sz w:val="32"/>
          <w:szCs w:val="32"/>
          <w:lang w:eastAsia="ru-RU"/>
        </w:rPr>
        <w:t>Республиканская акция «Помоги своей школе!»</w:t>
      </w:r>
    </w:p>
    <w:p w:rsidR="00AE7002" w:rsidRPr="00AE7002" w:rsidRDefault="00AE7002" w:rsidP="00AE70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7002" w:rsidRDefault="00AE7002" w:rsidP="00AE70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AE7002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 xml:space="preserve">В Татарстане стартовала республиканская акция «Помоги своей школе!», которая впервые состоялась в 2013 году по инициативе Президента Республики Татарстан Рустама </w:t>
      </w:r>
      <w:proofErr w:type="spellStart"/>
      <w:r w:rsidRPr="00AE7002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Минниханова</w:t>
      </w:r>
      <w:proofErr w:type="spellEnd"/>
      <w:r w:rsidRPr="00AE7002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. Республиканская акция «Помоги своей школе-2015!» проводится Министерством образования и науки Республики Татарстан совместно с Министерством строительства, архитектуры и ЖКХ Республики Татарстан и Республиканским агентством по печати и массовым коммуникациям «</w:t>
      </w:r>
      <w:proofErr w:type="spellStart"/>
      <w:r w:rsidRPr="00AE7002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Татмедиа</w:t>
      </w:r>
      <w:proofErr w:type="spellEnd"/>
      <w:r w:rsidRPr="00AE7002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». </w:t>
      </w:r>
      <w:r w:rsidRPr="00AE7002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br/>
      </w:r>
    </w:p>
    <w:p w:rsidR="00AE7002" w:rsidRDefault="00AE7002" w:rsidP="00AE700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AE7002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В последние годы Правительством РТ многое сделано для улучшения материально-технической базы учебных заведений, осуществлена масштабная программа информатизации, проводится капитальный ремонт зданий, в учреждения общего и среднего профессионального образования поставляется оборудование и предметные кабинеты. Выделяются немалые средства на различные программы и из федерального бюджета. Но для того, чтобы вести учебно-воспитательный процесс в рамках предъявляемых высоких современных требований, создавать соответствующие условия для учащихся, этих средств недостаточно. В период летних каникул, не без помощи родителей, в классах проводится косметический ремонт, однако остается еще масса проблем, которые невозможно решить без помощи меценатов. У каждой школы, колледжа и техникума есть успешные и состоятельные выпускники. Наверняка у каждого из вас был любимый учитель. Найдите время навестить родные пенаты. Поинтересуйтесь ее проблемами, помните - кто помнит прошлое, у того есть будущее! </w:t>
      </w:r>
      <w:r w:rsidRPr="00AE7002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br/>
      </w:r>
      <w:bookmarkStart w:id="0" w:name="_GoBack"/>
      <w:bookmarkEnd w:id="0"/>
    </w:p>
    <w:p w:rsidR="005608B1" w:rsidRDefault="00AE7002" w:rsidP="00AE7002">
      <w:pPr>
        <w:shd w:val="clear" w:color="auto" w:fill="FFFFFF"/>
        <w:spacing w:after="0" w:line="240" w:lineRule="auto"/>
        <w:ind w:firstLine="567"/>
      </w:pPr>
      <w:r w:rsidRPr="00AE7002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За время проведения акции, а проводится она уже третий год, социально значимое мероприятие нашло живой отклик не только у жителей нашей республики, но и всей России. Многие выпускники, при всей своей занятости, находят время и помогают своей родной школе, своему колледжу, техникуму. Так, в 2014 году в республиканской акции «Помоги своей школе!» приняли участие  более 2 тысяч  благотворителей, которые поддержали 458 общеобразовательных учреждений в 38 муниципалитетах Татарстана. Спонсорская помощь была оказана на сумму 31 481348 рублей. Общий объем привлеченных средств составил более 135 млн. рублей. Наиболее активные меценаты были отмечены благодарственными письмами Правительства РТ.</w:t>
      </w:r>
    </w:p>
    <w:sectPr w:rsidR="005608B1" w:rsidSect="00AE7002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002"/>
    <w:rsid w:val="005608B1"/>
    <w:rsid w:val="00A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0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Ильнур</cp:lastModifiedBy>
  <cp:revision>1</cp:revision>
  <dcterms:created xsi:type="dcterms:W3CDTF">2015-07-16T17:10:00Z</dcterms:created>
  <dcterms:modified xsi:type="dcterms:W3CDTF">2015-07-16T17:13:00Z</dcterms:modified>
</cp:coreProperties>
</file>